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华文中宋" w:eastAsia="方正小标宋简体"/>
          <w:color w:val="000000"/>
          <w:sz w:val="50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50"/>
          <w:szCs w:val="44"/>
        </w:rPr>
        <w:t>湖南</w:t>
      </w:r>
      <w:r>
        <w:rPr>
          <w:rFonts w:hint="eastAsia" w:ascii="方正小标宋简体" w:hAnsi="华文中宋" w:eastAsia="方正小标宋简体"/>
          <w:color w:val="000000"/>
          <w:sz w:val="50"/>
          <w:szCs w:val="44"/>
          <w:lang w:eastAsia="zh-CN"/>
        </w:rPr>
        <w:t>科技学院</w:t>
      </w:r>
      <w:r>
        <w:rPr>
          <w:rFonts w:hint="eastAsia" w:ascii="方正小标宋简体" w:hAnsi="华文中宋" w:eastAsia="方正小标宋简体"/>
          <w:color w:val="000000"/>
          <w:sz w:val="50"/>
          <w:szCs w:val="44"/>
        </w:rPr>
        <w:t>众创空间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eastAsia" w:ascii="方正小标宋简体" w:hAnsi="华文中宋" w:eastAsia="方正小标宋简体"/>
          <w:color w:val="000000"/>
          <w:w w:val="80"/>
          <w:sz w:val="54"/>
          <w:szCs w:val="48"/>
          <w:lang w:val="en-US" w:eastAsia="zh-CN"/>
        </w:rPr>
      </w:pPr>
      <w:r>
        <w:rPr>
          <w:rFonts w:hint="eastAsia" w:ascii="方正小标宋简体" w:hAnsi="华文中宋" w:eastAsia="方正小标宋简体"/>
          <w:color w:val="000000"/>
          <w:w w:val="80"/>
          <w:sz w:val="54"/>
          <w:szCs w:val="48"/>
          <w:lang w:val="en-US" w:eastAsia="zh-CN"/>
        </w:rPr>
        <w:t>(</w:t>
      </w:r>
      <w:r>
        <w:rPr>
          <w:rFonts w:hint="eastAsia" w:ascii="方正小标宋简体" w:hAnsi="华文中宋" w:eastAsia="方正小标宋简体"/>
          <w:color w:val="000000"/>
          <w:w w:val="80"/>
          <w:sz w:val="54"/>
          <w:szCs w:val="48"/>
        </w:rPr>
        <w:t>校企合作创新创业教育基地</w:t>
      </w:r>
      <w:r>
        <w:rPr>
          <w:rFonts w:hint="eastAsia" w:ascii="方正小标宋简体" w:hAnsi="华文中宋" w:eastAsia="方正小标宋简体"/>
          <w:color w:val="000000"/>
          <w:w w:val="80"/>
          <w:sz w:val="54"/>
          <w:szCs w:val="48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ascii="方正小标宋简体" w:hAnsi="华文中宋" w:eastAsia="方正小标宋简体"/>
          <w:color w:val="000000"/>
          <w:w w:val="90"/>
          <w:sz w:val="58"/>
          <w:szCs w:val="52"/>
        </w:rPr>
      </w:pPr>
      <w:r>
        <w:rPr>
          <w:rFonts w:hint="eastAsia" w:ascii="方正小标宋简体" w:hAnsi="华文中宋" w:eastAsia="方正小标宋简体"/>
          <w:color w:val="000000"/>
          <w:w w:val="90"/>
          <w:sz w:val="58"/>
          <w:szCs w:val="52"/>
        </w:rPr>
        <w:t>认 定 申 请 书</w:t>
      </w: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</w:p>
    <w:tbl>
      <w:tblPr>
        <w:tblStyle w:val="4"/>
        <w:tblW w:w="72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5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52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申报高校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合作企业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负 责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人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snapToGrid w:val="0"/>
        <w:ind w:firstLine="600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0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0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0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eastAsia" w:eastAsia="楷体_GB2312"/>
          <w:b/>
          <w:color w:val="000000"/>
          <w:sz w:val="36"/>
          <w:lang w:val="en-US" w:eastAsia="zh-CN"/>
        </w:rPr>
      </w:pPr>
      <w:r>
        <w:rPr>
          <w:rFonts w:eastAsia="楷体_GB2312"/>
          <w:b/>
          <w:color w:val="000000"/>
          <w:sz w:val="36"/>
        </w:rPr>
        <w:t xml:space="preserve">湖  南  </w:t>
      </w:r>
      <w:r>
        <w:rPr>
          <w:rFonts w:hint="eastAsia" w:eastAsia="楷体_GB2312"/>
          <w:b/>
          <w:color w:val="000000"/>
          <w:sz w:val="36"/>
          <w:lang w:eastAsia="zh-CN"/>
        </w:rPr>
        <w:t>科</w:t>
      </w:r>
      <w:r>
        <w:rPr>
          <w:rFonts w:hint="eastAsia" w:eastAsia="楷体_GB2312"/>
          <w:b/>
          <w:color w:val="000000"/>
          <w:sz w:val="36"/>
          <w:lang w:val="en-US" w:eastAsia="zh-CN"/>
        </w:rPr>
        <w:t xml:space="preserve">  技  学  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eastAsia="楷体_GB2312"/>
          <w:b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eastAsia="楷体_GB2312"/>
          <w:b/>
          <w:color w:val="000000"/>
          <w:sz w:val="36"/>
        </w:rPr>
      </w:pPr>
    </w:p>
    <w:tbl>
      <w:tblPr>
        <w:tblStyle w:val="4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3"/>
        <w:gridCol w:w="2183"/>
        <w:gridCol w:w="1220"/>
        <w:gridCol w:w="3544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 xml:space="preserve">名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 xml:space="preserve"> 称</w:t>
            </w:r>
          </w:p>
        </w:tc>
        <w:tc>
          <w:tcPr>
            <w:tcW w:w="7004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建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立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时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间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面向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高校负责人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职    务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联  系  电  话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企业负责人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职    务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联  系  电  话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atLeast"/>
          <w:jc w:val="center"/>
        </w:trPr>
        <w:tc>
          <w:tcPr>
            <w:tcW w:w="8983" w:type="dxa"/>
            <w:gridSpan w:val="6"/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1.所属学科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专业简介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8983" w:type="dxa"/>
            <w:gridSpan w:val="6"/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2.合作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企业简介（包括企业规模、企业在行业的优势、社会信誉、技术能力、管理制度、学生管理、实习实训项目和参与教学、鼓励员工进修等方面）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3.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基地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建设进展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情况（包括基地运行管理模式、制度建设、教学文件、实践教学环节及安排、现有设施设备和教学资源、毕业设计（论文）课题、教学效果及评价、师资队伍、学习生活条件等方面）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4.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基地建设规划要点（包括基地建设目标、建设思路、建设内容、预期成效等方面）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5. 主要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保障措施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6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. 创新创业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训练项目：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0"/>
              </w:rPr>
              <w:t>.建设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  <w:t>经费预算：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1" w:hRule="atLeast"/>
          <w:jc w:val="center"/>
        </w:trPr>
        <w:tc>
          <w:tcPr>
            <w:tcW w:w="66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所在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教学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0" w:type="dxa"/>
            <w:gridSpan w:val="4"/>
            <w:vAlign w:val="bottom"/>
          </w:tcPr>
          <w:p>
            <w:pPr>
              <w:ind w:firstLine="3567" w:firstLineChars="1607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886" w:firstLineChars="130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签名：（公章）</w:t>
            </w:r>
          </w:p>
          <w:p>
            <w:pPr>
              <w:ind w:firstLine="6549" w:firstLineChars="295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30" w:hRule="atLeast"/>
          <w:jc w:val="center"/>
        </w:trPr>
        <w:tc>
          <w:tcPr>
            <w:tcW w:w="66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企业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0" w:type="dxa"/>
            <w:gridSpan w:val="4"/>
            <w:vAlign w:val="bottom"/>
          </w:tcPr>
          <w:p>
            <w:pP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企业法人代表签名：（公章）</w:t>
            </w:r>
          </w:p>
          <w:p>
            <w:pP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>
      <w:pPr>
        <w:spacing w:line="20" w:lineRule="exact"/>
        <w:rPr>
          <w:rFonts w:ascii="楷体_GB2312" w:eastAsia="楷体_GB2312"/>
          <w:color w:val="00000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588" w:right="1701" w:bottom="1871" w:left="1758" w:header="851" w:footer="1134" w:gutter="0"/>
          <w:cols w:space="720" w:num="1"/>
          <w:titlePg/>
          <w:docGrid w:type="linesAndChars" w:linePitch="610" w:charSpace="-3753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footer3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2018-05-17T09:03:54Z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